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solid" w:color="FFFFFF" w:fill="auto"/>
        <w:autoSpaceDN w:val="0"/>
        <w:spacing w:line="56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700" w:lineRule="exact"/>
        <w:rPr>
          <w:rFonts w:ascii="宋体" w:hAnsi="宋体" w:cs="宋体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bCs/>
          <w:sz w:val="48"/>
          <w:szCs w:val="48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8"/>
          <w:szCs w:val="48"/>
          <w:lang w:eastAsia="zh-CN"/>
        </w:rPr>
        <w:t>砚山县政府专职消防队招录合同制消防员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bCs/>
          <w:sz w:val="48"/>
          <w:szCs w:val="48"/>
        </w:rPr>
      </w:pPr>
      <w:r>
        <w:rPr>
          <w:rFonts w:hint="eastAsia" w:ascii="方正小标宋简体" w:hAnsi="宋体" w:eastAsia="方正小标宋简体" w:cs="宋体"/>
          <w:bCs/>
          <w:sz w:val="48"/>
          <w:szCs w:val="48"/>
        </w:rPr>
        <w:t>体  格  检  查  表</w:t>
      </w:r>
    </w:p>
    <w:p>
      <w:pPr>
        <w:spacing w:line="700" w:lineRule="exact"/>
        <w:rPr>
          <w:rFonts w:ascii="宋体" w:hAnsi="宋体" w:cs="宋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2331" w:firstLineChars="645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姓名：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      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</w:t>
      </w:r>
    </w:p>
    <w:p>
      <w:pPr>
        <w:spacing w:line="560" w:lineRule="exact"/>
        <w:jc w:val="left"/>
        <w:rPr>
          <w:rFonts w:ascii="宋体" w:hAnsi="宋体" w:cs="宋体"/>
          <w:sz w:val="36"/>
          <w:szCs w:val="36"/>
        </w:rPr>
      </w:pPr>
    </w:p>
    <w:p>
      <w:pPr>
        <w:spacing w:line="560" w:lineRule="exact"/>
        <w:ind w:firstLine="1966" w:firstLineChars="544"/>
        <w:rPr>
          <w:rFonts w:ascii="宋体" w:hAnsi="宋体" w:cs="宋体"/>
          <w:b/>
          <w:bCs/>
          <w:sz w:val="36"/>
          <w:szCs w:val="36"/>
          <w:u w:val="none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eastAsia="zh-CN"/>
        </w:rPr>
        <w:t>砚山县</w:t>
      </w:r>
      <w:r>
        <w:rPr>
          <w:rFonts w:hint="eastAsia" w:ascii="宋体" w:hAnsi="宋体" w:cs="宋体"/>
          <w:b/>
          <w:bCs/>
          <w:sz w:val="36"/>
          <w:szCs w:val="36"/>
          <w:u w:val="none"/>
        </w:rPr>
        <w:t>消防员招录办公室制</w:t>
      </w:r>
    </w:p>
    <w:p>
      <w:pPr>
        <w:rPr>
          <w:rFonts w:ascii="宋体" w:hAnsi="宋体" w:cs="宋体"/>
          <w:sz w:val="30"/>
          <w:szCs w:val="30"/>
        </w:rPr>
      </w:pPr>
    </w:p>
    <w:tbl>
      <w:tblPr>
        <w:tblStyle w:val="6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70"/>
        <w:gridCol w:w="626"/>
        <w:gridCol w:w="761"/>
        <w:gridCol w:w="1387"/>
        <w:gridCol w:w="1386"/>
        <w:gridCol w:w="1423"/>
        <w:gridCol w:w="1354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947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00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0"/>
              </w:rPr>
              <w:t>姓    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性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2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"/>
              </w:rPr>
              <w:t>文化程度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民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35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职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业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2"/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3"/>
              </w:rPr>
              <w:t xml:space="preserve">号 </w:t>
            </w:r>
            <w:r>
              <w:rPr>
                <w:rFonts w:ascii="宋体" w:hAnsi="宋体" w:cs="宋体"/>
                <w:spacing w:val="0"/>
                <w:kern w:val="0"/>
                <w:szCs w:val="21"/>
                <w:fitText w:val="840" w:id="3"/>
              </w:rPr>
              <w:t xml:space="preserve">  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3"/>
              </w:rPr>
              <w:t>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    码</w:t>
            </w:r>
          </w:p>
        </w:tc>
        <w:tc>
          <w:tcPr>
            <w:tcW w:w="41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74" w:rightChars="83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621" w:type="dxa"/>
            <w:gridSpan w:val="4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毕业学校或工作单位</w:t>
            </w:r>
          </w:p>
        </w:tc>
        <w:tc>
          <w:tcPr>
            <w:tcW w:w="6857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szCs w:val="21"/>
              </w:rPr>
              <w:t xml:space="preserve">乡（镇、街道） 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9478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------以上信息由考生本人填写------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>
            <w:pPr>
              <w:spacing w:line="276" w:lineRule="auto"/>
              <w:ind w:firstLine="630" w:firstLineChars="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身高         cm  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 xml:space="preserve">体重          kg   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 xml:space="preserve"> 签名：</w:t>
            </w:r>
          </w:p>
        </w:tc>
        <w:tc>
          <w:tcPr>
            <w:tcW w:w="1307" w:type="dxa"/>
            <w:vMerge w:val="restart"/>
          </w:tcPr>
          <w:p>
            <w:pPr>
              <w:spacing w:line="6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病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头颈部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脊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柱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胸、腹部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4"/>
              </w:rPr>
              <w:t>四肢关节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泌尿、生殖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5"/>
              </w:rPr>
              <w:t xml:space="preserve">肛 </w:t>
            </w:r>
            <w:r>
              <w:rPr>
                <w:rFonts w:ascii="宋体" w:hAnsi="宋体" w:cs="宋体"/>
                <w:spacing w:val="0"/>
                <w:kern w:val="0"/>
                <w:szCs w:val="21"/>
                <w:fitText w:val="840" w:id="5"/>
              </w:rPr>
              <w:t xml:space="preserve">  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5"/>
              </w:rPr>
              <w:t>门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皮肤、文身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其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</w:t>
            </w: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血压           mmHg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签名：       口吃          签名：</w:t>
            </w:r>
          </w:p>
        </w:tc>
        <w:tc>
          <w:tcPr>
            <w:tcW w:w="1307" w:type="dxa"/>
            <w:vMerge w:val="restart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78"/>
                <w:kern w:val="0"/>
                <w:szCs w:val="21"/>
                <w:fitText w:val="840" w:id="6"/>
              </w:rPr>
              <w:t xml:space="preserve">病 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40" w:id="6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7"/>
              </w:rPr>
              <w:t>心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7"/>
              </w:rPr>
              <w:t>脏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心率            次/分</w:t>
            </w: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肺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8"/>
              </w:rPr>
              <w:t>腹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8"/>
              </w:rPr>
              <w:t>部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pacing w:val="2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9"/>
              </w:rPr>
              <w:t>神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9"/>
              </w:rPr>
              <w:t>经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0"/>
              </w:rPr>
              <w:t>其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0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1"/>
              </w:rPr>
              <w:t>右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1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 矫正视力            矫正度数</w:t>
            </w:r>
          </w:p>
        </w:tc>
        <w:tc>
          <w:tcPr>
            <w:tcW w:w="1307" w:type="dxa"/>
            <w:vMerge w:val="restart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72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67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2"/>
              </w:rPr>
              <w:t>左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2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 矫正视力            矫正度数</w:t>
            </w: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3"/>
              </w:rPr>
              <w:t>色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3"/>
              </w:rPr>
              <w:t>觉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48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ascii="等线" w:hAnsi="等线" w:eastAsia="等线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14605" t="10795" r="9525" b="12700"/>
                      <wp:wrapNone/>
                      <wp:docPr id="8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158.65pt;margin-top:9.85pt;height:11.65pt;width:10.85pt;mso-position-vertical-relative:page;z-index:251662336;v-text-anchor:middle;mso-width-relative:page;mso-height-relative:page;" filled="f" stroked="t" coordsize="21600,21600" o:gfxdata="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nyRPNgAAAAJAQAADwAAAAAAAAAB&#10;ACAAAAAiAAAAZHJzL2Rvd25yZXYueG1sUEsBAhQAFAAAAAgAh07iQDMiVLsQAgAA+wMAAA4AAAAA&#10;AAAAAQAgAAAAJwEAAGRycy9lMm9Eb2MueG1sUEsFBgAAAAAGAAYAWQEAAKk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ge">
                        <wp:posOffset>118745</wp:posOffset>
                      </wp:positionV>
                      <wp:extent cx="137795" cy="147955"/>
                      <wp:effectExtent l="13970" t="13970" r="10160" b="9525"/>
                      <wp:wrapNone/>
                      <wp:docPr id="7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102.35pt;margin-top:9.35pt;height:11.65pt;width:10.85pt;mso-position-vertical-relative:page;z-index:251663360;v-text-anchor:middle;mso-width-relative:page;mso-height-relative:page;" filled="f" stroked="t" coordsize="21600,21600" o:gfxdata="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oVXW/XAAAACQEAAA8AAAAAAAAA&#10;AQAgAAAAIgAAAGRycy9kb3ducmV2LnhtbFBLAQIUABQAAAAIAIdO4kBjQan3EgIAAPsDAAAOAAAA&#10;AAAAAAEAIAAAACYBAABkcnMvZTJvRG9jLnhtbFBLBQYAAAAABgAGAFkBAACq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ge">
                        <wp:posOffset>130810</wp:posOffset>
                      </wp:positionV>
                      <wp:extent cx="137795" cy="147955"/>
                      <wp:effectExtent l="14605" t="6985" r="9525" b="6985"/>
                      <wp:wrapNone/>
                      <wp:docPr id="6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53.65pt;margin-top:10.3pt;height:11.65pt;width:10.85pt;mso-position-vertical-relative:page;z-index:251661312;v-text-anchor:middle;mso-width-relative:page;mso-height-relative:page;" filled="f" stroked="t" coordsize="21600,21600" o:gfxdata="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JHeHQ2AAAAAkBAAAPAAAAAAAA&#10;AAEAIAAAACIAAABkcnMvZG93bnJldi54bWxQSwECFAAUAAAACACHTuJA/2Qm/xICAAD7AwAADgAA&#10;AAAAAAABACAAAAAnAQAAZHJzL2Uyb0RvYy54bWxQSwUGAAAAAAYABgBZAQAAq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985" t="10795" r="7620" b="12700"/>
                      <wp:wrapNone/>
                      <wp:docPr id="5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5.8pt;margin-top:9.85pt;height:11.65pt;width:10.85pt;mso-position-vertical-relative:page;z-index:251660288;v-text-anchor:middle;mso-width-relative:page;mso-height-relative:page;" filled="f" stroked="t" coordsize="21600,21600" o:gfxdata="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dea21QAAAAcBAAAPAAAAAAAAAAEAIAAA&#10;ACIAAABkcnMvZG93bnJldi54bWxQSwECFAAUAAAACACHTuJA3ED8lg8CAAD7AwAADgAAAAAAAAAB&#10;ACAAAAAkAQAAZHJzL2Uyb0RvYy54bWxQSwUGAAAAAAYABgBZAQAApQ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>正常     色弱      色盲      单色识别能力正常</w:t>
            </w: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4"/>
              </w:rPr>
              <w:t>病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4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4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5"/>
              </w:rPr>
              <w:t>眼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5"/>
              </w:rPr>
              <w:t>病</w:t>
            </w:r>
          </w:p>
        </w:tc>
        <w:tc>
          <w:tcPr>
            <w:tcW w:w="63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center" w:tblpY="556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5"/>
        <w:gridCol w:w="2239"/>
        <w:gridCol w:w="894"/>
        <w:gridCol w:w="268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restart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咽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喉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6"/>
              </w:rPr>
              <w:t xml:space="preserve">听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16"/>
              </w:rPr>
              <w:t>力</w:t>
            </w:r>
          </w:p>
        </w:tc>
        <w:tc>
          <w:tcPr>
            <w:tcW w:w="2239" w:type="dxa"/>
          </w:tcPr>
          <w:p>
            <w:pPr>
              <w:spacing w:line="480" w:lineRule="auto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右耳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m 左耳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m</w:t>
            </w:r>
          </w:p>
        </w:tc>
        <w:tc>
          <w:tcPr>
            <w:tcW w:w="894" w:type="dxa"/>
          </w:tcPr>
          <w:p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嗅觉</w:t>
            </w:r>
          </w:p>
        </w:tc>
        <w:tc>
          <w:tcPr>
            <w:tcW w:w="2682" w:type="dxa"/>
          </w:tcPr>
          <w:p>
            <w:pPr>
              <w:spacing w:line="480" w:lineRule="auto"/>
              <w:ind w:right="210" w:firstLine="210" w:firstLineChars="100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等线" w:hAnsi="等线" w:eastAsia="等线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151765</wp:posOffset>
                      </wp:positionV>
                      <wp:extent cx="95885" cy="106045"/>
                      <wp:effectExtent l="7620" t="8890" r="10795" b="8890"/>
                      <wp:wrapNone/>
                      <wp:docPr id="4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36.6pt;margin-top:11.95pt;height:8.35pt;width:7.55pt;z-index:251665408;v-text-anchor:middle;mso-width-relative:page;mso-height-relative:page;" fillcolor="#6D6D6D" filled="t" stroked="t" coordsize="21600,21600" o:gfxdata="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q7b1P1gAAAAcBAAAPAAAA&#10;AAAAAAEAIAAAACIAAABkcnMvZG93bnJldi54bWxQSwECFAAUAAAACACHTuJA0hVByhcCAAAjBAAA&#10;DgAAAAAAAAABACAAAAAlAQAAZHJzL2Uyb0RvYy54bWxQSwUGAAAAAAYABgBZAQAArg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143510</wp:posOffset>
                      </wp:positionV>
                      <wp:extent cx="95885" cy="106045"/>
                      <wp:effectExtent l="6985" t="10160" r="11430" b="7620"/>
                      <wp:wrapNone/>
                      <wp:docPr id="3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73.3pt;margin-top:11.3pt;height:8.35pt;width:7.55pt;z-index:251666432;v-text-anchor:middle;mso-width-relative:page;mso-height-relative:page;" fillcolor="#6D6D6D" filled="t" stroked="t" coordsize="21600,21600" o:gfxdata="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efLzT2AAAAAkBAAAP&#10;AAAAAAAAAAEAIAAAACIAAABkcnMvZG93bnJldi54bWxQSwECFAAUAAAACACHTuJAbd1TtRgCAAAj&#10;BAAADgAAAAAAAAABACAAAAAnAQAAZHJzL2Uyb0RvYy54bWxQSwUGAAAAAAYABgBZAQAAsQ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143510</wp:posOffset>
                      </wp:positionV>
                      <wp:extent cx="95885" cy="106045"/>
                      <wp:effectExtent l="14605" t="10160" r="13335" b="7620"/>
                      <wp:wrapNone/>
                      <wp:docPr id="2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6" o:spid="_x0000_s1026" o:spt="1" style="position:absolute;left:0pt;margin-left:-0.35pt;margin-top:11.3pt;height:8.35pt;width:7.55pt;z-index:251664384;v-text-anchor:middle;mso-width-relative:page;mso-height-relative:page;" fillcolor="#6D6D6D" filled="t" stroked="t" coordsize="21600,21600" o:gfxdata="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nSu3r1QAAAAYBAAAPAAAA&#10;AAAAAAEAIAAAACIAAABkcnMvZG93bnJldi54bWxQSwECFAAUAAAACACHTuJAmuCT9xgCAAAjBAAA&#10;DgAAAAAAAAABACAAAAAkAQAAZHJzL2Uyb0RvYy54bWxQSwUGAAAAAAYABgBZAQAArg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>正常   迟钝   丧失</w:t>
            </w:r>
          </w:p>
        </w:tc>
        <w:tc>
          <w:tcPr>
            <w:tcW w:w="1788" w:type="dxa"/>
          </w:tcPr>
          <w:p>
            <w:pPr>
              <w:spacing w:line="48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7"/>
              </w:rPr>
              <w:t xml:space="preserve">病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17"/>
              </w:rPr>
              <w:t>史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ind w:right="-109" w:rightChars="-52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 w:val="restart"/>
          </w:tcPr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3"/>
                <w:szCs w:val="13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8"/>
              </w:rPr>
              <w:t xml:space="preserve">咽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18"/>
              </w:rPr>
              <w:t>喉</w:t>
            </w:r>
          </w:p>
        </w:tc>
        <w:tc>
          <w:tcPr>
            <w:tcW w:w="5815" w:type="dxa"/>
            <w:gridSpan w:val="3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耳气压功能                          鼓膜情况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腔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690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龋齿                牙周炎                 咬</w:t>
            </w:r>
            <w:r>
              <w:rPr>
                <w:rFonts w:hint="eastAsia" w:ascii="宋体" w:hAnsi="宋体" w:cs="宋体"/>
                <w:sz w:val="24"/>
              </w:rPr>
              <w:t></w:t>
            </w:r>
          </w:p>
        </w:tc>
        <w:tc>
          <w:tcPr>
            <w:tcW w:w="1788" w:type="dxa"/>
            <w:vMerge w:val="restart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医师意见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缺齿                牙列不齐               其他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查</w:t>
            </w: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血常规：</w:t>
            </w:r>
          </w:p>
        </w:tc>
        <w:tc>
          <w:tcPr>
            <w:tcW w:w="1788" w:type="dxa"/>
            <w:vMerge w:val="restart"/>
          </w:tcPr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ALT                 CR                  UREA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HBsAg          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HIV抗体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尿常规：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尿沉淀镜检：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尿毒品                尿HCG         （血清HCG</w:t>
            </w:r>
            <w:r>
              <w:rPr>
                <w:rFonts w:ascii="宋体" w:hAnsi="宋体" w:cs="宋体"/>
                <w:szCs w:val="21"/>
              </w:rPr>
              <w:softHyphen/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5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粪便常规</w:t>
            </w:r>
          </w:p>
        </w:tc>
        <w:tc>
          <w:tcPr>
            <w:tcW w:w="1788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276" w:lineRule="auto"/>
        <w:rPr>
          <w:rFonts w:ascii="宋体" w:hAnsi="宋体"/>
          <w:u w:val="dotted"/>
        </w:rPr>
      </w:pPr>
      <w:r>
        <w:rPr>
          <w:rFonts w:hint="eastAsia" w:ascii="等线" w:hAnsi="等线" w:eastAsia="等线"/>
          <w:u w:val="dotted"/>
        </w:rPr>
        <w:t xml:space="preserve">                                  </w:t>
      </w:r>
      <w:r>
        <w:rPr>
          <w:rFonts w:hint="eastAsia" w:ascii="宋体" w:hAnsi="宋体"/>
          <w:u w:val="dotted"/>
        </w:rPr>
        <w:t xml:space="preserve">报告单粘贴处                                  </w:t>
      </w:r>
    </w:p>
    <w:p>
      <w:pPr>
        <w:spacing w:line="0" w:lineRule="atLeast"/>
        <w:rPr>
          <w:sz w:val="10"/>
          <w:szCs w:val="10"/>
        </w:rPr>
      </w:pPr>
    </w:p>
    <w:p>
      <w:pPr>
        <w:spacing w:line="0" w:lineRule="atLeast"/>
        <w:rPr>
          <w:sz w:val="10"/>
          <w:szCs w:val="10"/>
        </w:rPr>
      </w:pPr>
    </w:p>
    <w:p>
      <w:pPr>
        <w:spacing w:line="0" w:lineRule="atLeast"/>
        <w:rPr>
          <w:sz w:val="10"/>
          <w:szCs w:val="10"/>
        </w:rPr>
      </w:pPr>
    </w:p>
    <w:tbl>
      <w:tblPr>
        <w:tblStyle w:val="6"/>
        <w:tblpPr w:leftFromText="180" w:rightFromText="180" w:vertAnchor="text" w:horzAnchor="margin" w:tblpXSpec="center" w:tblpY="254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484"/>
        <w:gridCol w:w="571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胸部X光射线</w:t>
            </w:r>
          </w:p>
        </w:tc>
        <w:tc>
          <w:tcPr>
            <w:tcW w:w="5711" w:type="dxa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92"/>
                <w:kern w:val="0"/>
                <w:szCs w:val="21"/>
                <w:fitText w:val="1000" w:id="19"/>
              </w:rPr>
              <w:t>心电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1000" w:id="19"/>
              </w:rPr>
              <w:t>图</w:t>
            </w:r>
          </w:p>
        </w:tc>
        <w:tc>
          <w:tcPr>
            <w:tcW w:w="5711" w:type="dxa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14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1000" w:id="20"/>
              </w:rPr>
              <w:t>腹部B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  <w:fitText w:val="1000" w:id="20"/>
              </w:rPr>
              <w:t>超</w:t>
            </w:r>
          </w:p>
        </w:tc>
        <w:tc>
          <w:tcPr>
            <w:tcW w:w="5711" w:type="dxa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1000" w:id="21"/>
              </w:rPr>
              <w:t>妇科B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  <w:fitText w:val="1000" w:id="21"/>
              </w:rPr>
              <w:t>超</w:t>
            </w:r>
          </w:p>
        </w:tc>
        <w:tc>
          <w:tcPr>
            <w:tcW w:w="5711" w:type="dxa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51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84" w:type="dxa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病  史</w:t>
            </w:r>
          </w:p>
        </w:tc>
        <w:tc>
          <w:tcPr>
            <w:tcW w:w="5711" w:type="dxa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512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  病</w:t>
            </w:r>
          </w:p>
        </w:tc>
        <w:tc>
          <w:tcPr>
            <w:tcW w:w="5711" w:type="dxa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continue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512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月经史</w:t>
            </w:r>
          </w:p>
        </w:tc>
        <w:tc>
          <w:tcPr>
            <w:tcW w:w="5711" w:type="dxa"/>
          </w:tcPr>
          <w:p>
            <w:pPr>
              <w:spacing w:line="6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初潮                末次月经</w:t>
            </w:r>
          </w:p>
        </w:tc>
        <w:tc>
          <w:tcPr>
            <w:tcW w:w="1819" w:type="dxa"/>
            <w:vMerge w:val="continue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主检医师意见</w:t>
            </w:r>
          </w:p>
        </w:tc>
        <w:tc>
          <w:tcPr>
            <w:tcW w:w="7530" w:type="dxa"/>
            <w:gridSpan w:val="2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ind w:firstLine="3150" w:firstLineChars="15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主检医师签名：</w:t>
            </w: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体检结果及结论</w:t>
            </w:r>
          </w:p>
        </w:tc>
        <w:tc>
          <w:tcPr>
            <w:tcW w:w="7530" w:type="dxa"/>
            <w:gridSpan w:val="2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ind w:firstLine="4410" w:firstLineChars="2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none"/>
                <w:lang w:eastAsia="zh-CN"/>
              </w:rPr>
              <w:t>砚山县</w:t>
            </w:r>
            <w:r>
              <w:rPr>
                <w:rFonts w:hint="eastAsia" w:ascii="宋体" w:hAnsi="宋体" w:cs="宋体"/>
                <w:kern w:val="0"/>
                <w:szCs w:val="21"/>
              </w:rPr>
              <w:t>消防员招录办公室</w:t>
            </w: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  <w:tc>
          <w:tcPr>
            <w:tcW w:w="7530" w:type="dxa"/>
            <w:gridSpan w:val="2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rPr>
          <w:rFonts w:ascii="仿宋_GB2312" w:eastAsia="仿宋_GB2312"/>
          <w:sz w:val="21"/>
          <w:szCs w:val="21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A0"/>
    <w:rsid w:val="00057A57"/>
    <w:rsid w:val="00064A05"/>
    <w:rsid w:val="00076C95"/>
    <w:rsid w:val="000B4E23"/>
    <w:rsid w:val="000E2493"/>
    <w:rsid w:val="00102FE7"/>
    <w:rsid w:val="00107BE1"/>
    <w:rsid w:val="001A304F"/>
    <w:rsid w:val="001A595B"/>
    <w:rsid w:val="001A5E5B"/>
    <w:rsid w:val="001C7EE0"/>
    <w:rsid w:val="002112B3"/>
    <w:rsid w:val="00216C1D"/>
    <w:rsid w:val="00243ED5"/>
    <w:rsid w:val="00245EC8"/>
    <w:rsid w:val="00266768"/>
    <w:rsid w:val="002858DA"/>
    <w:rsid w:val="002B5FEC"/>
    <w:rsid w:val="002D71D6"/>
    <w:rsid w:val="002F513D"/>
    <w:rsid w:val="00301FBB"/>
    <w:rsid w:val="003C6C5C"/>
    <w:rsid w:val="0040294B"/>
    <w:rsid w:val="004247B6"/>
    <w:rsid w:val="0046517A"/>
    <w:rsid w:val="00475593"/>
    <w:rsid w:val="004778CE"/>
    <w:rsid w:val="00493B95"/>
    <w:rsid w:val="00495D05"/>
    <w:rsid w:val="00527679"/>
    <w:rsid w:val="005F3687"/>
    <w:rsid w:val="0060120D"/>
    <w:rsid w:val="006052E8"/>
    <w:rsid w:val="00653A2E"/>
    <w:rsid w:val="006F699C"/>
    <w:rsid w:val="00707B17"/>
    <w:rsid w:val="00717F48"/>
    <w:rsid w:val="00720E08"/>
    <w:rsid w:val="00787F86"/>
    <w:rsid w:val="008C78C6"/>
    <w:rsid w:val="00906E97"/>
    <w:rsid w:val="00912AEB"/>
    <w:rsid w:val="00967F01"/>
    <w:rsid w:val="009B6A76"/>
    <w:rsid w:val="009C0A98"/>
    <w:rsid w:val="00A44C56"/>
    <w:rsid w:val="00A73A16"/>
    <w:rsid w:val="00A73B10"/>
    <w:rsid w:val="00AB256F"/>
    <w:rsid w:val="00B05947"/>
    <w:rsid w:val="00B10926"/>
    <w:rsid w:val="00B2617D"/>
    <w:rsid w:val="00B644AB"/>
    <w:rsid w:val="00BA610A"/>
    <w:rsid w:val="00BC1850"/>
    <w:rsid w:val="00BD6FE3"/>
    <w:rsid w:val="00C03FE9"/>
    <w:rsid w:val="00C14A76"/>
    <w:rsid w:val="00C47FDF"/>
    <w:rsid w:val="00C66B94"/>
    <w:rsid w:val="00CA51A2"/>
    <w:rsid w:val="00CC27A6"/>
    <w:rsid w:val="00CD4B47"/>
    <w:rsid w:val="00D00CB4"/>
    <w:rsid w:val="00D0124A"/>
    <w:rsid w:val="00D24931"/>
    <w:rsid w:val="00D47701"/>
    <w:rsid w:val="00D7033E"/>
    <w:rsid w:val="00D873B0"/>
    <w:rsid w:val="00DC2C77"/>
    <w:rsid w:val="00E84F9A"/>
    <w:rsid w:val="00E97EA0"/>
    <w:rsid w:val="00EA3CE4"/>
    <w:rsid w:val="00EB5CD9"/>
    <w:rsid w:val="00EF53BF"/>
    <w:rsid w:val="00EF7F63"/>
    <w:rsid w:val="00F1492B"/>
    <w:rsid w:val="00F17D24"/>
    <w:rsid w:val="00F45BB0"/>
    <w:rsid w:val="00F861E3"/>
    <w:rsid w:val="00F97383"/>
    <w:rsid w:val="00FB5FA0"/>
    <w:rsid w:val="00FC47A0"/>
    <w:rsid w:val="00FD2FF3"/>
    <w:rsid w:val="00FD5788"/>
    <w:rsid w:val="1FE97398"/>
    <w:rsid w:val="31666EDF"/>
    <w:rsid w:val="384D2EE0"/>
    <w:rsid w:val="496722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条目序列"/>
    <w:basedOn w:val="1"/>
    <w:next w:val="1"/>
    <w:qFormat/>
    <w:uiPriority w:val="0"/>
    <w:pPr>
      <w:spacing w:line="580" w:lineRule="exact"/>
      <w:ind w:firstLine="200" w:firstLineChars="200"/>
      <w:outlineLvl w:val="1"/>
    </w:pPr>
    <w:rPr>
      <w:rFonts w:ascii="仿宋_GB2312" w:hAnsi="宋体" w:eastAsia="仿宋_GB2312"/>
      <w:sz w:val="32"/>
      <w:szCs w:val="32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</Words>
  <Characters>1235</Characters>
  <Lines>10</Lines>
  <Paragraphs>2</Paragraphs>
  <TotalTime>0</TotalTime>
  <ScaleCrop>false</ScaleCrop>
  <LinksUpToDate>false</LinksUpToDate>
  <CharactersWithSpaces>1449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2019-06-17T00:50:00Z</dcterms:created>
  <dc:creator>董恒</dc:creator>
  <cp:lastModifiedBy>李顺全</cp:lastModifiedBy>
  <cp:lastPrinted>2020-12-08T00:53:00Z</cp:lastPrinted>
  <dcterms:modified xsi:type="dcterms:W3CDTF">2020-12-10T02:47:57Z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